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DF" w:rsidRPr="00057327" w:rsidRDefault="007F6DFB" w:rsidP="00057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327">
        <w:rPr>
          <w:rFonts w:ascii="Times New Roman" w:hAnsi="Times New Roman" w:cs="Times New Roman"/>
          <w:sz w:val="24"/>
          <w:szCs w:val="24"/>
        </w:rPr>
        <w:t>Информация о численности обучающихся по реализуемым образовательным программам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1558"/>
        <w:gridCol w:w="1847"/>
      </w:tblGrid>
      <w:tr w:rsidR="007F6DFB" w:rsidRPr="00057327" w:rsidTr="00282684">
        <w:tc>
          <w:tcPr>
            <w:tcW w:w="562" w:type="dxa"/>
          </w:tcPr>
          <w:p w:rsidR="007F6DFB" w:rsidRPr="00057327" w:rsidRDefault="007F6DFB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7F6DFB" w:rsidRPr="00057327" w:rsidRDefault="007F6DFB" w:rsidP="00282684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57" w:type="dxa"/>
          </w:tcPr>
          <w:p w:rsidR="007F6DFB" w:rsidRPr="00057327" w:rsidRDefault="007F6DFB" w:rsidP="00282684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Кол-во обучающихся за счет местного бюджета</w:t>
            </w:r>
          </w:p>
        </w:tc>
        <w:tc>
          <w:tcPr>
            <w:tcW w:w="1558" w:type="dxa"/>
          </w:tcPr>
          <w:p w:rsidR="007F6DFB" w:rsidRPr="00057327" w:rsidRDefault="007F6DFB" w:rsidP="00282684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Кол-во обучающихся за счет бюджета</w:t>
            </w:r>
            <w:r w:rsidRPr="00057327">
              <w:rPr>
                <w:rFonts w:ascii="Times New Roman" w:hAnsi="Times New Roman" w:cs="Times New Roman"/>
              </w:rPr>
              <w:t xml:space="preserve"> субъекта РФ</w:t>
            </w:r>
          </w:p>
        </w:tc>
        <w:tc>
          <w:tcPr>
            <w:tcW w:w="1558" w:type="dxa"/>
          </w:tcPr>
          <w:p w:rsidR="007F6DFB" w:rsidRPr="00057327" w:rsidRDefault="007F6DFB" w:rsidP="00282684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Кол-во обучающихся за счет </w:t>
            </w:r>
            <w:r w:rsidRPr="00057327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847" w:type="dxa"/>
          </w:tcPr>
          <w:p w:rsidR="007F6DFB" w:rsidRPr="00057327" w:rsidRDefault="007F6DFB" w:rsidP="00282684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Кол-во обучающихся </w:t>
            </w:r>
            <w:r w:rsidRPr="00057327">
              <w:rPr>
                <w:rFonts w:ascii="Times New Roman" w:hAnsi="Times New Roman" w:cs="Times New Roman"/>
              </w:rPr>
              <w:t>по договору</w:t>
            </w:r>
            <w:r w:rsidR="00282684">
              <w:rPr>
                <w:rFonts w:ascii="Times New Roman" w:hAnsi="Times New Roman" w:cs="Times New Roman"/>
              </w:rPr>
              <w:t xml:space="preserve"> за счет</w:t>
            </w:r>
            <w:r w:rsidRPr="00057327">
              <w:rPr>
                <w:rFonts w:ascii="Times New Roman" w:hAnsi="Times New Roman" w:cs="Times New Roman"/>
              </w:rPr>
              <w:t xml:space="preserve"> физических лиц</w:t>
            </w:r>
          </w:p>
        </w:tc>
      </w:tr>
      <w:tr w:rsidR="007F6DFB" w:rsidRPr="00057327" w:rsidTr="00282684">
        <w:tc>
          <w:tcPr>
            <w:tcW w:w="562" w:type="dxa"/>
          </w:tcPr>
          <w:p w:rsidR="007F6DFB" w:rsidRPr="00057327" w:rsidRDefault="007F6DFB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F6DFB" w:rsidRPr="00057327" w:rsidRDefault="007F6DFB" w:rsidP="007F6DFB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образовательная программа спортивной подготовки </w:t>
            </w:r>
          </w:p>
          <w:p w:rsidR="007F6DFB" w:rsidRPr="00057327" w:rsidRDefault="007F6DFB" w:rsidP="007F6DFB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по виду спорта «</w:t>
            </w:r>
            <w:r w:rsidRPr="00057327">
              <w:rPr>
                <w:rFonts w:ascii="Times New Roman" w:hAnsi="Times New Roman" w:cs="Times New Roman"/>
              </w:rPr>
              <w:t>биатлон</w:t>
            </w:r>
            <w:r w:rsidRPr="000573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</w:tcPr>
          <w:p w:rsidR="007F6DFB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8" w:type="dxa"/>
          </w:tcPr>
          <w:p w:rsidR="007F6DFB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F6DFB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7F6DFB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образовательная программа спортивной подготовки </w:t>
            </w:r>
          </w:p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по виду спорта «</w:t>
            </w:r>
            <w:r w:rsidRPr="00057327">
              <w:rPr>
                <w:rFonts w:ascii="Times New Roman" w:hAnsi="Times New Roman" w:cs="Times New Roman"/>
              </w:rPr>
              <w:t>лыжные гонки</w:t>
            </w:r>
            <w:r w:rsidRPr="000573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образовательная программа спортивной подготовки </w:t>
            </w:r>
          </w:p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по виду спорта «футбол»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образовательная программа спортивной подготовки </w:t>
            </w:r>
          </w:p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по виду спорта «баскетбол»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образовательная программа спортивной подготовки </w:t>
            </w:r>
          </w:p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по виду спорта «бокс»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образовательная программа спортивной подготовки </w:t>
            </w:r>
          </w:p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по виду спорта «</w:t>
            </w:r>
            <w:r w:rsidRPr="00057327">
              <w:rPr>
                <w:rFonts w:ascii="Times New Roman" w:hAnsi="Times New Roman" w:cs="Times New Roman"/>
              </w:rPr>
              <w:t>волейбол</w:t>
            </w:r>
            <w:r w:rsidRPr="000573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образовательная программа спортивной подготовки </w:t>
            </w:r>
          </w:p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по виду спорта «</w:t>
            </w:r>
            <w:r w:rsidRPr="00057327">
              <w:rPr>
                <w:rFonts w:ascii="Times New Roman" w:hAnsi="Times New Roman" w:cs="Times New Roman"/>
              </w:rPr>
              <w:t>хоккей</w:t>
            </w:r>
            <w:r w:rsidRPr="000573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физкультурно-спортивной направленности. Баскетбол.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r w:rsidRPr="00057327">
              <w:rPr>
                <w:rFonts w:ascii="Times New Roman" w:hAnsi="Times New Roman" w:cs="Times New Roman"/>
              </w:rPr>
              <w:lastRenderedPageBreak/>
              <w:t xml:space="preserve">общеразвивающая программа физкультурно-спортивной </w:t>
            </w:r>
            <w:r w:rsidRPr="00057327">
              <w:rPr>
                <w:rFonts w:ascii="Times New Roman" w:hAnsi="Times New Roman" w:cs="Times New Roman"/>
              </w:rPr>
              <w:t>направленности. Лыжные гонки.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физкультурно-спортивной </w:t>
            </w:r>
            <w:r w:rsidRPr="00057327">
              <w:rPr>
                <w:rFonts w:ascii="Times New Roman" w:hAnsi="Times New Roman" w:cs="Times New Roman"/>
              </w:rPr>
              <w:t>направленности. Футбол.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физкультурно-спортивной направленности. </w:t>
            </w:r>
            <w:r w:rsidRPr="00057327">
              <w:rPr>
                <w:rFonts w:ascii="Times New Roman" w:hAnsi="Times New Roman" w:cs="Times New Roman"/>
              </w:rPr>
              <w:t>Волейбол.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физкультурно-спортивной направленности. </w:t>
            </w:r>
            <w:r w:rsidRPr="00057327">
              <w:rPr>
                <w:rFonts w:ascii="Times New Roman" w:hAnsi="Times New Roman" w:cs="Times New Roman"/>
              </w:rPr>
              <w:t>Бокс.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56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057327" w:rsidRPr="00057327" w:rsidRDefault="00057327" w:rsidP="00057327">
            <w:pPr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физкультурно-спортивной направленности. Тяжелая атлетика.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27" w:rsidRPr="00057327" w:rsidTr="00282684">
        <w:tc>
          <w:tcPr>
            <w:tcW w:w="3114" w:type="dxa"/>
            <w:gridSpan w:val="2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  <w:r w:rsidRPr="00057327">
              <w:rPr>
                <w:rFonts w:ascii="Times New Roman" w:hAnsi="Times New Roman" w:cs="Times New Roman"/>
              </w:rPr>
              <w:t>-</w:t>
            </w:r>
          </w:p>
          <w:p w:rsidR="00057327" w:rsidRPr="00057327" w:rsidRDefault="00057327" w:rsidP="00057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DFB" w:rsidRPr="00057327" w:rsidRDefault="007F6DFB">
      <w:pPr>
        <w:rPr>
          <w:rFonts w:ascii="Times New Roman" w:hAnsi="Times New Roman" w:cs="Times New Roman"/>
        </w:rPr>
      </w:pPr>
    </w:p>
    <w:sectPr w:rsidR="007F6DFB" w:rsidRPr="0005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B"/>
    <w:rsid w:val="00057327"/>
    <w:rsid w:val="00282684"/>
    <w:rsid w:val="007F6DFB"/>
    <w:rsid w:val="009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9927"/>
  <w15:chartTrackingRefBased/>
  <w15:docId w15:val="{C7026865-27D2-4CC4-80EC-4904B51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ДЮСШ-1</dc:creator>
  <cp:keywords/>
  <dc:description/>
  <cp:lastModifiedBy>ДЮСШ-1</cp:lastModifiedBy>
  <cp:revision>1</cp:revision>
  <dcterms:created xsi:type="dcterms:W3CDTF">2023-07-28T08:53:00Z</dcterms:created>
  <dcterms:modified xsi:type="dcterms:W3CDTF">2023-07-28T09:15:00Z</dcterms:modified>
</cp:coreProperties>
</file>